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left"/>
        <w:textAlignment w:val="auto"/>
        <w:rPr>
          <w:rFonts w:hint="default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center"/>
        <w:textAlignment w:val="auto"/>
        <w:rPr>
          <w:rFonts w:hint="eastAsia" w:ascii="仿宋_GB2312" w:hAnsi="仿宋_GB2312" w:eastAsia="方正小标宋简体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</w:rPr>
        <w:t>第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十四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</w:rPr>
        <w:t>届中青年教师讲课大赛评分标准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eastAsia="zh-CN"/>
        </w:rPr>
        <w:t>（第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1-3组</w:t>
      </w: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eastAsia="zh-CN"/>
        </w:rPr>
        <w:t>）</w:t>
      </w:r>
    </w:p>
    <w:tbl>
      <w:tblPr>
        <w:tblStyle w:val="2"/>
        <w:tblW w:w="96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611"/>
        <w:gridCol w:w="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评测要求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教学创新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报告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有明确的问题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导向。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立足于课堂教学真实问题，能体现“以学生发展为中心”的理念，提出解决问题的思路与方案。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体现课程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思政特色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教学内容符合教学大纲，知识结构完整，反映学科前沿。深入挖掘课程中的思政元素，并反映在教学设计中。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有明显的创新特色。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把“四新”建设贯穿到教学过程中，对教学目标、内容、方法、活动、评价等教学过程各环节分析全面、透彻，能够凸显教学创新点，教学目标明确、思路清晰。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关注技术应用于教学。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说课环节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 分）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教学目标分析。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教学目标分析能够体现学生知识与技能、过程与方法以及情感态度价值观的养成，目标描述具体，可达成；学情分析客观准确；能够基于教学目标和学情确定教学内容以及教学重点、难点。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教学过程描述。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教学过程反映教学创新理念；能够和教学难重点呼应；教学策略、教学方法等能够有效支撑教学活动，促进教学目标的达成；教学评价体现过程性评价等新理念。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教学创新点。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教学内容、教学模式、教学方法、教学过程、教学评价等方面有所创新，体现“学生中心、产出导向、持续改进”的教学理念。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课堂教学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（50 分）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Style w:val="4"/>
                <w:b/>
                <w:bCs/>
                <w:color w:val="auto"/>
                <w:sz w:val="21"/>
                <w:szCs w:val="21"/>
                <w:highlight w:val="none"/>
                <w:lang w:val="en-US" w:eastAsia="zh-CN" w:bidi="ar"/>
              </w:rPr>
              <w:t>教学理念。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体现“学生中心”教育理念，体现立德树人思想，符合学科特色与</w:t>
            </w:r>
            <w:r>
              <w:rPr>
                <w:rStyle w:val="4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课程要求。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教学内容。</w:t>
            </w:r>
            <w:r>
              <w:rPr>
                <w:rStyle w:val="4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以“四新”建设为引领，推动教育教学改革、提高人才培养能力。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理论联系实际，符合学生的特点；内容充实，体现立德树人理念，渗透专业思想，支撑教学目标；反映或联系学科发展新思想、新进展、新成果，教学内容满足行业与社会需求，教学重、难点处理恰当，关注学生已有知识和经验；重点突出，条理清楚，内容承前启后，循序渐进；课程思政建设内容有机融入课程教学内容中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教学组织。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教学过程安排合理，方法运用得当；注重以学生为中心创新教学，体现教师主导、学生主体；教学时间安排合理，课堂应变能力强；启发性强，师生互动好，能有效调动学生思维和学习积极性学生主体地位突出，课堂参与度高；以信息技术创设教学环境，支持教学创新；板书设计合理，简洁、工整、美观（授课课件上的标注也可视为板书）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教学效果。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语言简洁、流畅、准确、生动，语速节奏恰当，</w:t>
            </w:r>
            <w:r>
              <w:rPr>
                <w:rStyle w:val="4"/>
                <w:rFonts w:hint="eastAsia"/>
                <w:color w:val="auto"/>
                <w:sz w:val="21"/>
                <w:szCs w:val="21"/>
                <w:highlight w:val="none"/>
                <w:lang w:val="en-US" w:eastAsia="zh-CN" w:bidi="ar"/>
              </w:rPr>
              <w:t>课堂讲授富有吸引力，课堂气氛融洽，学生思维活跃，深度参与课堂；</w:t>
            </w:r>
            <w:r>
              <w:rPr>
                <w:rStyle w:val="4"/>
                <w:color w:val="auto"/>
                <w:sz w:val="21"/>
                <w:szCs w:val="21"/>
                <w:highlight w:val="none"/>
                <w:lang w:val="en-US" w:eastAsia="zh-CN" w:bidi="ar"/>
              </w:rPr>
              <w:t>学生知识、能力与思维得到发展，实现教学目标的达成。</w:t>
            </w:r>
          </w:p>
        </w:tc>
        <w:tc>
          <w:tcPr>
            <w:tcW w:w="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评委提问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（10 分）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准确理解问题，回答切中问题关键，逻辑性强，言简意赅。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评委签名</w:t>
            </w:r>
          </w:p>
        </w:tc>
        <w:tc>
          <w:tcPr>
            <w:tcW w:w="7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CA936B-AFEE-48CA-867A-446F8C1AE5D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AB07499-427D-476D-89D3-2418FBAFB8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C613500-4261-43C2-9698-483ED60BE91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263336C8-07A6-4D03-B16A-084714C92A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3C1C7E0-2DDE-4D1B-8C7E-3F5C299413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MjFhNjBjYmYwZDlhNTlkYjU1YTU0MmM0Yzk1ZWQifQ=="/>
  </w:docVars>
  <w:rsids>
    <w:rsidRoot w:val="0D8B75D6"/>
    <w:rsid w:val="0D8B75D6"/>
    <w:rsid w:val="2D9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2024-03-18T08:08:00Z</dcterms:created>
  <dc:creator>哈哈哈哈哈</dc:creator>
  <cp:lastModifiedBy>哈哈哈哈哈</cp:lastModifiedBy>
  <dcterms:modified xsi:type="dcterms:W3CDTF">2024-03-18T09:08:57Z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B40BFF9242EE4AD5AF186609A6C518BD_11</vt:lpwstr>
  </property>
</Properties>
</file>